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i w:val="1"/>
          <w:color w:val="ff0000"/>
          <w:sz w:val="16"/>
          <w:szCs w:val="16"/>
        </w:rPr>
      </w:pPr>
      <w:r w:rsidDel="00000000" w:rsidR="00000000" w:rsidRPr="00000000">
        <w:rPr>
          <w:b w:val="1"/>
          <w:i w:val="1"/>
          <w:color w:val="ff0000"/>
          <w:sz w:val="16"/>
          <w:szCs w:val="16"/>
          <w:rtl w:val="0"/>
        </w:rPr>
        <w:t xml:space="preserve">BORRAR estas indicaciones antes de firmar y convertir el documento en PDF</w:t>
      </w:r>
    </w:p>
    <w:p w:rsidR="00000000" w:rsidDel="00000000" w:rsidP="00000000" w:rsidRDefault="00000000" w:rsidRPr="00000000" w14:paraId="00000002">
      <w:pPr>
        <w:shd w:fill="ffffff" w:val="clear"/>
        <w:rPr>
          <w:i w:val="1"/>
          <w:color w:val="ff0000"/>
          <w:sz w:val="16"/>
          <w:szCs w:val="16"/>
        </w:rPr>
      </w:pPr>
      <w:r w:rsidDel="00000000" w:rsidR="00000000" w:rsidRPr="00000000">
        <w:rPr>
          <w:b w:val="1"/>
          <w:i w:val="1"/>
          <w:color w:val="ff0000"/>
          <w:sz w:val="16"/>
          <w:szCs w:val="16"/>
          <w:rtl w:val="0"/>
        </w:rPr>
        <w:t xml:space="preserve">IMPORTANTE</w:t>
      </w: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: Indicaciones para el llenado de la carta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ind w:left="720" w:hanging="36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Completar los campos resaltados en amarillo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hd w:fill="ffffff" w:val="clear"/>
        <w:ind w:left="1440" w:hanging="36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Fecha y lugar de elaboración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hd w:fill="ffffff" w:val="clear"/>
        <w:ind w:left="1440" w:hanging="36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En la firma agregar el nombre completo y elegir si es persona física o representante legal según sea el caso.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Firmar (puede ser digital o autógrafa)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ind w:left="720" w:hanging="360"/>
        <w:rPr>
          <w:i w:val="1"/>
          <w:color w:val="ff0000"/>
          <w:sz w:val="16"/>
          <w:szCs w:val="16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Convertir en PDF y nombrar el archivo como se indica en las Bases de participación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ANEXO 3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CARTA DE DERECHOS DE INTERVENCIÓN AL ACERVO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b w:val="1"/>
          <w:u w:val="single"/>
        </w:rPr>
      </w:pPr>
      <w:r w:rsidDel="00000000" w:rsidR="00000000" w:rsidRPr="00000000">
        <w:rPr>
          <w:b w:val="1"/>
          <w:color w:val="2b2d2f"/>
          <w:sz w:val="20"/>
          <w:szCs w:val="20"/>
          <w:highlight w:val="yellow"/>
          <w:rtl w:val="0"/>
        </w:rPr>
        <w:t xml:space="preserve">Lugar, a ___ de _______ de 202</w:t>
      </w:r>
      <w:r w:rsidDel="00000000" w:rsidR="00000000" w:rsidRPr="00000000">
        <w:rPr>
          <w:b w:val="1"/>
          <w:color w:val="2b2d2f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DANIELA ELENA ALATORRE BENARD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DIRECTORA GENERAL 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MEXICANO DE CINEMATOGRAFÍA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PRESENTE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medio de la presente, manifiesto bajo protesta de decir verdad, que quien suscribe y presenta el proyecto “</w:t>
      </w:r>
      <w:r w:rsidDel="00000000" w:rsidR="00000000" w:rsidRPr="00000000">
        <w:rPr>
          <w:i w:val="1"/>
          <w:sz w:val="20"/>
          <w:szCs w:val="20"/>
          <w:highlight w:val="yellow"/>
          <w:u w:val="single"/>
          <w:rtl w:val="0"/>
        </w:rPr>
        <w:t xml:space="preserve">nombre del proyecto como fue presentado a esta convocatoria</w:t>
      </w:r>
      <w:r w:rsidDel="00000000" w:rsidR="00000000" w:rsidRPr="00000000">
        <w:rPr>
          <w:sz w:val="20"/>
          <w:szCs w:val="20"/>
          <w:rtl w:val="0"/>
        </w:rPr>
        <w:t xml:space="preserve">” en la convocatoria para el</w:t>
      </w:r>
      <w:r w:rsidDel="00000000" w:rsidR="00000000" w:rsidRPr="00000000">
        <w:rPr>
          <w:b w:val="1"/>
          <w:sz w:val="20"/>
          <w:szCs w:val="20"/>
          <w:rtl w:val="0"/>
        </w:rPr>
        <w:t xml:space="preserve"> Rescate y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preservación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la memoria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cinematográfi</w:t>
      </w:r>
      <w:r w:rsidDel="00000000" w:rsidR="00000000" w:rsidRPr="00000000">
        <w:rPr>
          <w:b w:val="1"/>
          <w:sz w:val="20"/>
          <w:szCs w:val="20"/>
          <w:rtl w:val="0"/>
        </w:rPr>
        <w:t xml:space="preserve">ca mexicana </w:t>
      </w:r>
      <w:r w:rsidDel="00000000" w:rsidR="00000000" w:rsidRPr="00000000">
        <w:rPr>
          <w:sz w:val="20"/>
          <w:szCs w:val="20"/>
          <w:rtl w:val="0"/>
        </w:rPr>
        <w:t xml:space="preserve">del Programa Fomento al Cine Mexicano FOCINE </w:t>
      </w:r>
      <w:r w:rsidDel="00000000" w:rsidR="00000000" w:rsidRPr="00000000">
        <w:rPr>
          <w:sz w:val="20"/>
          <w:szCs w:val="20"/>
          <w:rtl w:val="0"/>
        </w:rPr>
        <w:t xml:space="preserve">2026 </w:t>
      </w:r>
      <w:r w:rsidDel="00000000" w:rsidR="00000000" w:rsidRPr="00000000">
        <w:rPr>
          <w:sz w:val="20"/>
          <w:szCs w:val="20"/>
          <w:rtl w:val="0"/>
        </w:rPr>
        <w:t xml:space="preserve">cuenta con los derechos para la intervención de los materiales que se proponen en el proyecto presentado.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Se adjunta documentación que valida lo dicho.</w:t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tblGridChange w:id="0">
          <w:tblGrid>
            <w:gridCol w:w="4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sz w:val="20"/>
                <w:szCs w:val="20"/>
                <w:shd w:fill="cccccc" w:val="clear"/>
                <w:rtl w:val="0"/>
              </w:rPr>
              <w:t xml:space="preserve">Lista de los documentos que se adjuntan comprobando que se cuenta con los derechos morales y/o patrimoniales o que la persona que autoriza los derechos de intervención cuenta con los morales y/o patrimoniales para autorizarlo.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 de documento 1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 de documento 1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Agregar según sea necesario</w:t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highlight w:val="yellow"/>
          <w:rtl w:val="0"/>
        </w:rPr>
        <w:t xml:space="preserve">Nombre y firma autógrafa de la persona física o </w:t>
      </w:r>
      <w:r w:rsidDel="00000000" w:rsidR="00000000" w:rsidRPr="00000000">
        <w:rPr>
          <w:highlight w:val="yellow"/>
          <w:rtl w:val="0"/>
        </w:rPr>
        <w:t xml:space="preserve">representante legal</w:t>
      </w:r>
      <w:r w:rsidDel="00000000" w:rsidR="00000000" w:rsidRPr="00000000">
        <w:rPr>
          <w:highlight w:val="yellow"/>
          <w:rtl w:val="0"/>
        </w:rPr>
        <w:t xml:space="preserve"> de la persona moral que presenta 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FOMENTO AL CINE MEXICANO, FOCINE 2026</w:t>
    </w:r>
  </w:p>
  <w:p w:rsidR="00000000" w:rsidDel="00000000" w:rsidP="00000000" w:rsidRDefault="00000000" w:rsidRPr="00000000" w14:paraId="00000026">
    <w:pPr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Rescate y preservación de la memoria cinematográfica mexicana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0C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0C8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0C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0C8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0C8A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160C8A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60C8A"/>
  </w:style>
  <w:style w:type="paragraph" w:styleId="Piedepgina">
    <w:name w:val="footer"/>
    <w:basedOn w:val="Normal"/>
    <w:link w:val="PiedepginaCar"/>
    <w:uiPriority w:val="99"/>
    <w:unhideWhenUsed w:val="1"/>
    <w:rsid w:val="00160C8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60C8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dEnBqT3RGDioLpf/nX+MgcT0Q==">CgMxLjA4AGorChRzdWdnZXN0LjE3MzYycnBlcDg5YhITTWFyY2VsYSBEdWFuYSBQbGF0YWorChRzdWdnZXN0LnU0OHFmY2I5eDM4axITTWFyY2VsYSBEdWFuYSBQbGF0YWorChRzdWdnZXN0LnBoZzFhOThkdWVrMxITTWFyY2VsYSBEdWFuYSBQbGF0YWorChRzdWdnZXN0LnZiYThwZmpqZWRvMxITTWFyY2VsYSBEdWFuYSBQbGF0YWorChRzdWdnZXN0LmNudzN6ZTg5YXVqZxITTWFyY2VsYSBEdWFuYSBQbGF0YWorChRzdWdnZXN0LjYxenZ3N3FmOHBuchITTWFyY2VsYSBEdWFuYSBQbGF0YXIhMVhrbm82ZDdkOVFLaDJVNWItYTA1aDg0LTNsWHhXTG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2025-07-02T19:24:00Z</dcterms:created>
</cp:coreProperties>
</file>