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RESUMEN EJECUTIVO FOCINE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Producción de Largometrajes de Óperas primas de escuelas de cine o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Ficha técnica del proyecto</w:t>
      </w:r>
    </w:p>
    <w:p w:rsidR="00000000" w:rsidDel="00000000" w:rsidP="00000000" w:rsidRDefault="00000000" w:rsidRPr="00000000" w14:paraId="00000006">
      <w:pPr>
        <w:spacing w:after="200" w:before="240" w:lineRule="auto"/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PROCESO AL QUE APLICA: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PRODUCCIÓN 1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(Escuela o persona física a cargo de la dirección)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Legal, de ser el caso.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Escuela.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designada como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Responsable ejecutiva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de ser el caso.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realizará el rodaje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Género cinematográfico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Ficción (  )      Documental  (   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filmación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solicitado para el proceso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(producción 1 y 2, de ser el caso)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reservado para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Postproducción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Monto TOTAL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solicitado a Focine (producción y postproducción)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Monto solicitado para el año fiscal al que aplica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¿El productor(a) o director(a) de este proyecto radican fuera de la Ciudad de México?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¿Este proyecto se desarrolla fuera de la Ciudad de México? En caso afirmativo, responder lo siguiente: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qué estado y municipio?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rodaje fuera de la Ciudad de México: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80"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20.0" w:type="dxa"/>
        <w:jc w:val="left"/>
        <w:tblInd w:w="-142.0" w:type="dxa"/>
        <w:tblLayout w:type="fixed"/>
        <w:tblLook w:val="04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rHeight w:val="24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B.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En caso de ejercer recursos de focine en el extranjero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53">
            <w:pPr>
              <w:spacing w:after="280" w:lineRule="auto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930.0" w:type="dxa"/>
              <w:jc w:val="left"/>
              <w:tblInd w:w="3.0" w:type="dxa"/>
              <w:tblLayout w:type="fixed"/>
              <w:tblLook w:val="0400"/>
            </w:tblPr>
            <w:tblGrid>
              <w:gridCol w:w="2433"/>
              <w:gridCol w:w="1478"/>
              <w:gridCol w:w="1725"/>
              <w:gridCol w:w="569"/>
              <w:gridCol w:w="1740"/>
              <w:gridCol w:w="985"/>
              <w:tblGridChange w:id="0">
                <w:tblGrid>
                  <w:gridCol w:w="2433"/>
                  <w:gridCol w:w="1478"/>
                  <w:gridCol w:w="1725"/>
                  <w:gridCol w:w="569"/>
                  <w:gridCol w:w="1740"/>
                  <w:gridCol w:w="985"/>
                </w:tblGrid>
              </w:tblGridChange>
            </w:tblGrid>
            <w:tr>
              <w:trPr>
                <w:cantSplit w:val="0"/>
                <w:trHeight w:val="20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APORTACIÓN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GASTO EN TERRITORIO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9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GASTO EN TERRITORIO EXTRANJERO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20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Recurso de FOCINE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 (agregar monto total solicitado a FOCINE)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20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jc w:val="left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Total de presupuesto en pesos mexicanos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ind w:right="-70" w:firstLine="78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spacing w:before="280" w:lineRule="auto"/>
              <w:ind w:right="-436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C. 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Antecedentes del proyecto: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del IMCINE y/o algún otro apoyo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Escritura de guion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 de proyecto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D. 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Antecedentes de la persona responsable: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E.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Información de contacto: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Responsable ejecutiva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designada por la escuela.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teléfono de la persona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Responsable ejecutiva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designada por la escuela.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electrónico de la persona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Responsable ejecutiva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designada por la escuela.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p w:rsidR="00000000" w:rsidDel="00000000" w:rsidP="00000000" w:rsidRDefault="00000000" w:rsidRPr="00000000" w14:paraId="000000A3">
      <w:pPr>
        <w:spacing w:line="360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Style w:val="Heading4"/>
      <w:keepNext w:val="0"/>
      <w:keepLines w:val="0"/>
      <w:spacing w:before="0" w:line="288" w:lineRule="auto"/>
      <w:jc w:val="center"/>
      <w:rPr>
        <w:rFonts w:ascii="Arial" w:cs="Arial" w:eastAsia="Arial" w:hAnsi="Arial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7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7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7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7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7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5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1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uiPriority w:val="9"/>
    <w:rsid w:val="00C02B75"/>
    <w:rPr>
      <w:b w:val="1"/>
      <w:sz w:val="24"/>
      <w:szCs w:val="24"/>
    </w:rPr>
  </w:style>
  <w:style w:type="table" w:styleId="af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Hbxwos0vSHDqmOpe5FR0fpZCA==">CgMxLjAyDmguZWIzNzJxZHVybmoyMg5oLm13d2kwbjJ1OGttejIIaC5namRneHM4AHIhMThQU2hoN1A3aEczOVFKVDB2TDZvTTRINVNvSTFwOEJo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2025-10-15T20:36:00Z</dcterms:created>
  <dc:creator>Cristina Velasco</dc:creator>
</cp:coreProperties>
</file>